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6049" w14:textId="5195942F" w:rsidR="002A1EAD" w:rsidRDefault="002A1EAD">
      <w:pPr>
        <w:spacing w:after="24" w:line="259" w:lineRule="auto"/>
        <w:ind w:left="41" w:right="2"/>
        <w:jc w:val="center"/>
        <w:rPr>
          <w:b/>
          <w:sz w:val="28"/>
        </w:rPr>
      </w:pPr>
      <w:r>
        <w:rPr>
          <w:noProof/>
        </w:rPr>
        <w:drawing>
          <wp:inline distT="0" distB="0" distL="0" distR="0" wp14:anchorId="7262A337" wp14:editId="19871BF7">
            <wp:extent cx="2714625" cy="12372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041" cy="1281172"/>
                    </a:xfrm>
                    <a:prstGeom prst="rect">
                      <a:avLst/>
                    </a:prstGeom>
                    <a:noFill/>
                    <a:ln>
                      <a:noFill/>
                    </a:ln>
                  </pic:spPr>
                </pic:pic>
              </a:graphicData>
            </a:graphic>
          </wp:inline>
        </w:drawing>
      </w:r>
    </w:p>
    <w:p w14:paraId="53B9910C" w14:textId="77777777" w:rsidR="002A1EAD" w:rsidRDefault="002A1EAD" w:rsidP="002A1EAD">
      <w:pPr>
        <w:spacing w:after="24" w:line="259" w:lineRule="auto"/>
        <w:ind w:left="0" w:right="2" w:firstLine="0"/>
        <w:jc w:val="center"/>
        <w:rPr>
          <w:b/>
          <w:sz w:val="28"/>
        </w:rPr>
      </w:pPr>
    </w:p>
    <w:p w14:paraId="36947A2A" w14:textId="4C938DF3" w:rsidR="00167DF5" w:rsidRDefault="00240252" w:rsidP="002A1EAD">
      <w:pPr>
        <w:spacing w:after="24" w:line="259" w:lineRule="auto"/>
        <w:ind w:left="0" w:right="2" w:firstLine="0"/>
        <w:jc w:val="center"/>
      </w:pPr>
      <w:r>
        <w:rPr>
          <w:b/>
          <w:sz w:val="28"/>
        </w:rPr>
        <w:t>PHENTERMINE WEIGHT LOSS PROGRAM</w:t>
      </w:r>
    </w:p>
    <w:p w14:paraId="791F6137" w14:textId="77777777" w:rsidR="00167DF5" w:rsidRDefault="00240252">
      <w:pPr>
        <w:spacing w:after="24" w:line="259" w:lineRule="auto"/>
        <w:ind w:left="41" w:right="0"/>
        <w:jc w:val="center"/>
      </w:pPr>
      <w:r>
        <w:rPr>
          <w:b/>
          <w:sz w:val="28"/>
        </w:rPr>
        <w:t xml:space="preserve">INFORMED CONSENT </w:t>
      </w:r>
    </w:p>
    <w:p w14:paraId="43E17184" w14:textId="77777777" w:rsidR="00167DF5" w:rsidRDefault="00240252">
      <w:pPr>
        <w:spacing w:after="0" w:line="259" w:lineRule="auto"/>
        <w:ind w:left="94" w:right="0" w:firstLine="0"/>
        <w:jc w:val="center"/>
      </w:pPr>
      <w:r>
        <w:rPr>
          <w:b/>
          <w:sz w:val="28"/>
        </w:rPr>
        <w:t xml:space="preserve"> </w:t>
      </w:r>
    </w:p>
    <w:p w14:paraId="5B6B5B9F" w14:textId="272DC4D1" w:rsidR="00167DF5" w:rsidRDefault="00240252" w:rsidP="002A1EAD">
      <w:pPr>
        <w:spacing w:after="205"/>
        <w:ind w:left="-5" w:right="0"/>
      </w:pPr>
      <w:r>
        <w:t>I request the use of Phentermine, along with strict dietary restrictions for the purpose of weight loss.  I understand that as part of the program, I will be given a limited physical, orientation to the program with supporting materials and I will be instructed on how to administer Phentermine myself.   I understand that initial blood tests may be necessary to rule out any conditions that would disqualify me from the program.  I understand there is no guarantee for the effectiveness of Phentermine.</w:t>
      </w:r>
    </w:p>
    <w:p w14:paraId="40A6C525" w14:textId="68A33600" w:rsidR="00167DF5" w:rsidRDefault="00240252">
      <w:pPr>
        <w:ind w:left="-5" w:right="0"/>
      </w:pPr>
      <w:r>
        <w:t>Prior to my treatment, I have fully disclosed any medical conditions or diseases such as history of gallbladder disease, diabetes, autoimmune diseases, HIV, heart disease, liver disease, kidney disease, uncontrolled high blood pressure, seizure disorders, blood disorder</w:t>
      </w:r>
      <w:r w:rsidR="002A1EAD">
        <w:t>s</w:t>
      </w:r>
      <w:r>
        <w:t xml:space="preserve"> (anemia, </w:t>
      </w:r>
      <w:r w:rsidR="001F1F22">
        <w:t>thalassemia</w:t>
      </w:r>
      <w:r>
        <w:t xml:space="preserve">, hemophilia, etc.) emphysema or asthma, and any history of stroke or cancer.   These contraindications have been fully discussed with me. Further contraindications are outlined below. If I fail to disclose any medical condition that I have, I release the doctor and facility from any liability associated with this procedure.  </w:t>
      </w:r>
    </w:p>
    <w:p w14:paraId="58E5E2DF" w14:textId="77777777" w:rsidR="00167DF5" w:rsidRDefault="00240252">
      <w:pPr>
        <w:tabs>
          <w:tab w:val="center" w:pos="1440"/>
        </w:tabs>
        <w:spacing w:after="229"/>
        <w:ind w:left="-15" w:right="0" w:firstLine="0"/>
      </w:pPr>
      <w:r>
        <w:t>Initials:</w:t>
      </w:r>
      <w:r>
        <w:rPr>
          <w:u w:val="single" w:color="000000"/>
        </w:rPr>
        <w:t xml:space="preserve">  </w:t>
      </w:r>
      <w:r>
        <w:rPr>
          <w:u w:val="single" w:color="000000"/>
        </w:rPr>
        <w:tab/>
      </w:r>
      <w:r>
        <w:t xml:space="preserve"> </w:t>
      </w:r>
    </w:p>
    <w:p w14:paraId="063D7B54" w14:textId="448D61ED" w:rsidR="00167DF5" w:rsidRPr="00AA4332" w:rsidRDefault="00240252">
      <w:pPr>
        <w:pStyle w:val="Heading1"/>
        <w:ind w:left="-5"/>
        <w:rPr>
          <w:sz w:val="28"/>
          <w:szCs w:val="28"/>
        </w:rPr>
      </w:pPr>
      <w:r w:rsidRPr="00AA4332">
        <w:rPr>
          <w:sz w:val="28"/>
          <w:szCs w:val="28"/>
        </w:rPr>
        <w:t xml:space="preserve">Contraindications and Warnings </w:t>
      </w:r>
    </w:p>
    <w:p w14:paraId="051846E9" w14:textId="2242247B" w:rsidR="00AA4332" w:rsidRPr="00AA4332" w:rsidRDefault="00AA4332" w:rsidP="00AA4332">
      <w:pPr>
        <w:spacing w:after="56"/>
        <w:ind w:left="-5" w:right="0"/>
        <w:rPr>
          <w:b/>
          <w:bCs/>
        </w:rPr>
      </w:pPr>
      <w:r>
        <w:t>***</w:t>
      </w:r>
      <w:r w:rsidR="00240252" w:rsidRPr="00AA4332">
        <w:rPr>
          <w:b/>
          <w:bCs/>
        </w:rPr>
        <w:t>Patients with the following should not use Phentermi</w:t>
      </w:r>
      <w:r w:rsidR="002A1EAD" w:rsidRPr="00AA4332">
        <w:rPr>
          <w:b/>
          <w:bCs/>
        </w:rPr>
        <w:t>ne:</w:t>
      </w:r>
      <w:r w:rsidRPr="00AA4332">
        <w:rPr>
          <w:b/>
          <w:bCs/>
        </w:rPr>
        <w:tab/>
      </w:r>
    </w:p>
    <w:p w14:paraId="2AADA71A" w14:textId="775CF6CC" w:rsidR="002A1EAD" w:rsidRDefault="002A1EAD" w:rsidP="00AA4332">
      <w:pPr>
        <w:numPr>
          <w:ilvl w:val="0"/>
          <w:numId w:val="1"/>
        </w:numPr>
        <w:spacing w:after="0" w:line="360" w:lineRule="auto"/>
        <w:ind w:left="-14" w:right="0" w:hanging="360"/>
      </w:pPr>
      <w:r>
        <w:t>An allergy to Phentermine</w:t>
      </w:r>
    </w:p>
    <w:p w14:paraId="326F72FC" w14:textId="07F5E961" w:rsidR="00167DF5" w:rsidRDefault="00240252" w:rsidP="00AA4332">
      <w:pPr>
        <w:numPr>
          <w:ilvl w:val="0"/>
          <w:numId w:val="1"/>
        </w:numPr>
        <w:spacing w:after="0" w:line="360" w:lineRule="auto"/>
        <w:ind w:left="-14" w:right="0" w:hanging="360"/>
      </w:pPr>
      <w:r>
        <w:t xml:space="preserve">Those who have taken a </w:t>
      </w:r>
      <w:r w:rsidR="002A1EAD">
        <w:t>M</w:t>
      </w:r>
      <w:r>
        <w:t xml:space="preserve">onoamine </w:t>
      </w:r>
      <w:r w:rsidR="002A1EAD">
        <w:t>O</w:t>
      </w:r>
      <w:r>
        <w:t xml:space="preserve">xidase </w:t>
      </w:r>
      <w:r w:rsidR="002A1EAD">
        <w:t>I</w:t>
      </w:r>
      <w:r>
        <w:t>nhibitor (MAO</w:t>
      </w:r>
      <w:r w:rsidR="002A1EAD">
        <w:t>I</w:t>
      </w:r>
      <w:r>
        <w:t xml:space="preserve">) within the last 14 days </w:t>
      </w:r>
    </w:p>
    <w:p w14:paraId="789B04C3" w14:textId="74FE6781" w:rsidR="00167DF5" w:rsidRDefault="002A1EAD" w:rsidP="00AA4332">
      <w:pPr>
        <w:numPr>
          <w:ilvl w:val="0"/>
          <w:numId w:val="1"/>
        </w:numPr>
        <w:spacing w:after="0" w:line="360" w:lineRule="auto"/>
        <w:ind w:left="-14" w:right="0" w:hanging="360"/>
      </w:pPr>
      <w:r>
        <w:t xml:space="preserve">History of </w:t>
      </w:r>
      <w:r w:rsidR="00AA4332">
        <w:t>A</w:t>
      </w:r>
      <w:r w:rsidR="00240252">
        <w:t xml:space="preserve">dvanced </w:t>
      </w:r>
      <w:r w:rsidR="00AA4332">
        <w:t>A</w:t>
      </w:r>
      <w:r w:rsidR="00240252">
        <w:t xml:space="preserve">rteriosclerosis, </w:t>
      </w:r>
      <w:r w:rsidR="00AA4332">
        <w:t>C</w:t>
      </w:r>
      <w:r w:rsidR="00240252">
        <w:t xml:space="preserve">ardiovascular </w:t>
      </w:r>
      <w:r w:rsidR="00AA4332">
        <w:t>D</w:t>
      </w:r>
      <w:r w:rsidR="00240252">
        <w:t xml:space="preserve">isease, moderate to severe </w:t>
      </w:r>
      <w:r w:rsidR="00AA4332">
        <w:t>H</w:t>
      </w:r>
      <w:r w:rsidR="00240252">
        <w:t xml:space="preserve">ypertension, </w:t>
      </w:r>
      <w:r w:rsidR="001F1F22">
        <w:t>(Including elevated blood pressure with</w:t>
      </w:r>
      <w:r w:rsidR="00997410">
        <w:t>out</w:t>
      </w:r>
      <w:r w:rsidR="001F1F22">
        <w:t xml:space="preserve"> diagnosis</w:t>
      </w:r>
      <w:r w:rsidR="00997410">
        <w:t xml:space="preserve"> greater to or equal to 140/90), </w:t>
      </w:r>
      <w:r w:rsidR="00AA4332">
        <w:t>H</w:t>
      </w:r>
      <w:r w:rsidR="00240252">
        <w:t xml:space="preserve">yperthyroidism, or </w:t>
      </w:r>
      <w:r w:rsidR="00AA4332">
        <w:t>G</w:t>
      </w:r>
      <w:r w:rsidR="00240252">
        <w:t xml:space="preserve">laucoma </w:t>
      </w:r>
    </w:p>
    <w:p w14:paraId="6E129729" w14:textId="06BB4A68" w:rsidR="00167DF5" w:rsidRDefault="00AA4332" w:rsidP="00AA4332">
      <w:pPr>
        <w:numPr>
          <w:ilvl w:val="0"/>
          <w:numId w:val="1"/>
        </w:numPr>
        <w:spacing w:after="0" w:line="360" w:lineRule="auto"/>
        <w:ind w:left="-14" w:right="0" w:hanging="360"/>
      </w:pPr>
      <w:r>
        <w:t>Currently</w:t>
      </w:r>
      <w:r w:rsidR="00240252">
        <w:t xml:space="preserve"> in an agitated state or have a history of drug or alcohol abuse </w:t>
      </w:r>
    </w:p>
    <w:p w14:paraId="5A3DF681" w14:textId="77777777" w:rsidR="00167DF5" w:rsidRDefault="00240252" w:rsidP="00AA4332">
      <w:pPr>
        <w:numPr>
          <w:ilvl w:val="0"/>
          <w:numId w:val="1"/>
        </w:numPr>
        <w:spacing w:after="0" w:line="360" w:lineRule="auto"/>
        <w:ind w:left="-14" w:right="0" w:hanging="360"/>
      </w:pPr>
      <w:r>
        <w:t xml:space="preserve">Women who are nursing, pregnant, or plan on becoming pregnant </w:t>
      </w:r>
    </w:p>
    <w:p w14:paraId="3D24AC9F" w14:textId="5BF8DB35" w:rsidR="00AA4332" w:rsidRPr="00997410" w:rsidRDefault="00240252" w:rsidP="00997410">
      <w:pPr>
        <w:spacing w:after="0" w:line="360" w:lineRule="auto"/>
        <w:ind w:left="-14" w:right="0" w:firstLine="0"/>
      </w:pPr>
      <w:r>
        <w:t xml:space="preserve"> </w:t>
      </w:r>
      <w:r w:rsidRPr="00AA4332">
        <w:rPr>
          <w:b/>
          <w:bCs/>
        </w:rPr>
        <w:t xml:space="preserve">Patients with the following should take special precautions and consult their doctor before using Phentermine:  </w:t>
      </w:r>
    </w:p>
    <w:p w14:paraId="12301407" w14:textId="17C1276C" w:rsidR="00167DF5" w:rsidRPr="00AA4332" w:rsidRDefault="00240252" w:rsidP="00AA4332">
      <w:pPr>
        <w:pStyle w:val="ListParagraph"/>
        <w:numPr>
          <w:ilvl w:val="0"/>
          <w:numId w:val="3"/>
        </w:numPr>
        <w:spacing w:after="0" w:line="360" w:lineRule="auto"/>
        <w:ind w:left="-14" w:right="0"/>
        <w:rPr>
          <w:b/>
          <w:bCs/>
        </w:rPr>
      </w:pPr>
      <w:r>
        <w:t xml:space="preserve">Allergies to medicines, foods, or other substances </w:t>
      </w:r>
    </w:p>
    <w:p w14:paraId="597D1314" w14:textId="06CD3C9B" w:rsidR="00167DF5" w:rsidRPr="00AA4332" w:rsidRDefault="00240252" w:rsidP="00AA4332">
      <w:pPr>
        <w:pStyle w:val="ListParagraph"/>
        <w:numPr>
          <w:ilvl w:val="0"/>
          <w:numId w:val="3"/>
        </w:numPr>
        <w:spacing w:after="0" w:line="360" w:lineRule="auto"/>
        <w:ind w:left="-14" w:right="0"/>
        <w:rPr>
          <w:b/>
          <w:bCs/>
        </w:rPr>
      </w:pPr>
      <w:r>
        <w:t xml:space="preserve">Those who have diabetes </w:t>
      </w:r>
      <w:r w:rsidR="00AA4332">
        <w:t xml:space="preserve">and </w:t>
      </w:r>
      <w:r>
        <w:t xml:space="preserve">may </w:t>
      </w:r>
      <w:r w:rsidR="00AA4332">
        <w:t xml:space="preserve">require </w:t>
      </w:r>
      <w:r>
        <w:t xml:space="preserve">a larger dose of insulin while taking </w:t>
      </w:r>
      <w:r w:rsidR="00AA4332">
        <w:t>P</w:t>
      </w:r>
      <w:r>
        <w:t xml:space="preserve">hentermine </w:t>
      </w:r>
    </w:p>
    <w:p w14:paraId="3856928E" w14:textId="77777777" w:rsidR="00671AB8" w:rsidRPr="00671AB8" w:rsidRDefault="00240252" w:rsidP="00671AB8">
      <w:pPr>
        <w:pStyle w:val="ListParagraph"/>
        <w:numPr>
          <w:ilvl w:val="0"/>
          <w:numId w:val="3"/>
        </w:numPr>
        <w:spacing w:after="0" w:line="360" w:lineRule="auto"/>
        <w:ind w:left="-14" w:right="0"/>
        <w:rPr>
          <w:b/>
          <w:bCs/>
        </w:rPr>
      </w:pPr>
      <w:r>
        <w:t xml:space="preserve">Have a brain or spinal cord disorder, </w:t>
      </w:r>
      <w:r w:rsidR="00AA4332">
        <w:t>Atherosclerosis</w:t>
      </w:r>
      <w:r>
        <w:t xml:space="preserve">, </w:t>
      </w:r>
      <w:r w:rsidR="00AA4332">
        <w:t>Advanced Hypertension</w:t>
      </w:r>
      <w:r>
        <w:t xml:space="preserve">, </w:t>
      </w:r>
      <w:r w:rsidR="00AA4332">
        <w:t>D</w:t>
      </w:r>
      <w:r>
        <w:t xml:space="preserve">iabetes, or high cholesterol or lipid levels </w:t>
      </w:r>
    </w:p>
    <w:p w14:paraId="52BBF0EE" w14:textId="79676838" w:rsidR="00167DF5" w:rsidRPr="00671AB8" w:rsidRDefault="00240252" w:rsidP="00671AB8">
      <w:pPr>
        <w:pStyle w:val="ListParagraph"/>
        <w:spacing w:after="0" w:line="360" w:lineRule="auto"/>
        <w:ind w:left="-14" w:right="0" w:firstLine="0"/>
        <w:rPr>
          <w:b/>
          <w:bCs/>
          <w:sz w:val="28"/>
          <w:szCs w:val="28"/>
        </w:rPr>
      </w:pPr>
      <w:r w:rsidRPr="00671AB8">
        <w:rPr>
          <w:b/>
          <w:bCs/>
          <w:sz w:val="28"/>
          <w:szCs w:val="28"/>
        </w:rPr>
        <w:lastRenderedPageBreak/>
        <w:t xml:space="preserve">Side Effects </w:t>
      </w:r>
      <w:r w:rsidR="00671AB8">
        <w:rPr>
          <w:b/>
          <w:bCs/>
          <w:sz w:val="28"/>
          <w:szCs w:val="28"/>
        </w:rPr>
        <w:t xml:space="preserve">    </w:t>
      </w:r>
    </w:p>
    <w:p w14:paraId="0F16CEAE" w14:textId="77777777" w:rsidR="00167DF5" w:rsidRDefault="00240252">
      <w:pPr>
        <w:spacing w:after="0"/>
        <w:ind w:left="-5" w:right="0"/>
      </w:pPr>
      <w:r>
        <w:t xml:space="preserve">While Phentermine is generally free of negative side effects, there is the possibility of the following:   </w:t>
      </w:r>
    </w:p>
    <w:tbl>
      <w:tblPr>
        <w:tblStyle w:val="TableGrid"/>
        <w:tblW w:w="7220" w:type="dxa"/>
        <w:tblInd w:w="360" w:type="dxa"/>
        <w:tblCellMar>
          <w:top w:w="33" w:type="dxa"/>
        </w:tblCellMar>
        <w:tblLook w:val="04A0" w:firstRow="1" w:lastRow="0" w:firstColumn="1" w:lastColumn="0" w:noHBand="0" w:noVBand="1"/>
      </w:tblPr>
      <w:tblGrid>
        <w:gridCol w:w="2434"/>
        <w:gridCol w:w="1872"/>
        <w:gridCol w:w="2914"/>
      </w:tblGrid>
      <w:tr w:rsidR="00167DF5" w14:paraId="19B37E52" w14:textId="77777777">
        <w:trPr>
          <w:trHeight w:val="289"/>
        </w:trPr>
        <w:tc>
          <w:tcPr>
            <w:tcW w:w="2434" w:type="dxa"/>
            <w:tcBorders>
              <w:top w:val="nil"/>
              <w:left w:val="nil"/>
              <w:bottom w:val="nil"/>
              <w:right w:val="nil"/>
            </w:tcBorders>
          </w:tcPr>
          <w:p w14:paraId="7903921E" w14:textId="77777777" w:rsidR="00167DF5" w:rsidRDefault="00240252">
            <w:pPr>
              <w:tabs>
                <w:tab w:val="center" w:pos="838"/>
                <w:tab w:val="center" w:pos="180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Dry mouth </w:t>
            </w:r>
            <w:r>
              <w:tab/>
              <w:t xml:space="preserve"> </w:t>
            </w:r>
          </w:p>
        </w:tc>
        <w:tc>
          <w:tcPr>
            <w:tcW w:w="1872" w:type="dxa"/>
            <w:tcBorders>
              <w:top w:val="nil"/>
              <w:left w:val="nil"/>
              <w:bottom w:val="nil"/>
              <w:right w:val="nil"/>
            </w:tcBorders>
          </w:tcPr>
          <w:p w14:paraId="19098FD9" w14:textId="48F2DDD3" w:rsidR="00167DF5" w:rsidRDefault="00671AB8" w:rsidP="00671AB8">
            <w:pPr>
              <w:tabs>
                <w:tab w:val="center" w:pos="1526"/>
              </w:tabs>
              <w:spacing w:after="0" w:line="259" w:lineRule="auto"/>
              <w:ind w:left="0" w:right="0" w:firstLine="0"/>
            </w:pPr>
            <w:r>
              <w:t xml:space="preserve">  </w:t>
            </w:r>
            <w:r w:rsidR="00240252">
              <w:t>•   Diarrhea</w:t>
            </w:r>
          </w:p>
        </w:tc>
        <w:tc>
          <w:tcPr>
            <w:tcW w:w="2914" w:type="dxa"/>
            <w:tcBorders>
              <w:top w:val="nil"/>
              <w:left w:val="nil"/>
              <w:bottom w:val="nil"/>
              <w:right w:val="nil"/>
            </w:tcBorders>
          </w:tcPr>
          <w:p w14:paraId="1EE0308E" w14:textId="215B280D" w:rsidR="00167DF5" w:rsidRDefault="00240252">
            <w:pPr>
              <w:spacing w:after="0" w:line="259" w:lineRule="auto"/>
              <w:ind w:left="374" w:right="0" w:firstLine="0"/>
            </w:pPr>
            <w:r>
              <w:t xml:space="preserve">•   Nausea/Vomiting </w:t>
            </w:r>
          </w:p>
        </w:tc>
      </w:tr>
      <w:tr w:rsidR="00167DF5" w14:paraId="5D5A5C97" w14:textId="77777777">
        <w:trPr>
          <w:trHeight w:val="320"/>
        </w:trPr>
        <w:tc>
          <w:tcPr>
            <w:tcW w:w="2434" w:type="dxa"/>
            <w:tcBorders>
              <w:top w:val="nil"/>
              <w:left w:val="nil"/>
              <w:bottom w:val="nil"/>
              <w:right w:val="nil"/>
            </w:tcBorders>
          </w:tcPr>
          <w:p w14:paraId="1601D540" w14:textId="77777777" w:rsidR="00167DF5" w:rsidRDefault="00240252">
            <w:pPr>
              <w:tabs>
                <w:tab w:val="center" w:pos="1118"/>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Unpleasant taste </w:t>
            </w:r>
          </w:p>
        </w:tc>
        <w:tc>
          <w:tcPr>
            <w:tcW w:w="1872" w:type="dxa"/>
            <w:tcBorders>
              <w:top w:val="nil"/>
              <w:left w:val="nil"/>
              <w:bottom w:val="nil"/>
              <w:right w:val="nil"/>
            </w:tcBorders>
          </w:tcPr>
          <w:p w14:paraId="5F5EBA56" w14:textId="77777777" w:rsidR="00167DF5" w:rsidRDefault="00240252">
            <w:pPr>
              <w:spacing w:after="0" w:line="259" w:lineRule="auto"/>
              <w:ind w:left="86" w:right="0" w:firstLine="0"/>
            </w:pPr>
            <w:r>
              <w:t xml:space="preserve">•   Constipation  </w:t>
            </w:r>
          </w:p>
        </w:tc>
        <w:tc>
          <w:tcPr>
            <w:tcW w:w="2914" w:type="dxa"/>
            <w:tcBorders>
              <w:top w:val="nil"/>
              <w:left w:val="nil"/>
              <w:bottom w:val="nil"/>
              <w:right w:val="nil"/>
            </w:tcBorders>
          </w:tcPr>
          <w:p w14:paraId="501F5706" w14:textId="77777777" w:rsidR="00167DF5" w:rsidRDefault="00240252">
            <w:pPr>
              <w:spacing w:after="0" w:line="259" w:lineRule="auto"/>
              <w:ind w:left="374" w:right="0" w:firstLine="0"/>
            </w:pPr>
            <w:r>
              <w:t xml:space="preserve">•   Fatigue </w:t>
            </w:r>
          </w:p>
        </w:tc>
      </w:tr>
      <w:tr w:rsidR="00167DF5" w14:paraId="180F0B46" w14:textId="77777777">
        <w:trPr>
          <w:trHeight w:val="320"/>
        </w:trPr>
        <w:tc>
          <w:tcPr>
            <w:tcW w:w="2434" w:type="dxa"/>
            <w:tcBorders>
              <w:top w:val="nil"/>
              <w:left w:val="nil"/>
              <w:bottom w:val="nil"/>
              <w:right w:val="nil"/>
            </w:tcBorders>
          </w:tcPr>
          <w:p w14:paraId="6E9EFDC5" w14:textId="77777777" w:rsidR="00167DF5" w:rsidRDefault="00240252">
            <w:pPr>
              <w:tabs>
                <w:tab w:val="center" w:pos="822"/>
                <w:tab w:val="center" w:pos="180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Heartburn </w:t>
            </w:r>
            <w:r>
              <w:tab/>
              <w:t xml:space="preserve"> </w:t>
            </w:r>
          </w:p>
        </w:tc>
        <w:tc>
          <w:tcPr>
            <w:tcW w:w="1872" w:type="dxa"/>
            <w:tcBorders>
              <w:top w:val="nil"/>
              <w:left w:val="nil"/>
              <w:bottom w:val="nil"/>
              <w:right w:val="nil"/>
            </w:tcBorders>
          </w:tcPr>
          <w:p w14:paraId="647A6480" w14:textId="77777777" w:rsidR="00167DF5" w:rsidRDefault="00240252">
            <w:pPr>
              <w:spacing w:after="0" w:line="259" w:lineRule="auto"/>
              <w:ind w:left="86" w:right="0" w:firstLine="0"/>
            </w:pPr>
            <w:r>
              <w:t xml:space="preserve">•   Stomach Pain </w:t>
            </w:r>
          </w:p>
        </w:tc>
        <w:tc>
          <w:tcPr>
            <w:tcW w:w="2914" w:type="dxa"/>
            <w:tcBorders>
              <w:top w:val="nil"/>
              <w:left w:val="nil"/>
              <w:bottom w:val="nil"/>
              <w:right w:val="nil"/>
            </w:tcBorders>
          </w:tcPr>
          <w:p w14:paraId="466E7F1B" w14:textId="7C95FEC1" w:rsidR="00167DF5" w:rsidRDefault="00240252">
            <w:pPr>
              <w:spacing w:after="0" w:line="259" w:lineRule="auto"/>
              <w:ind w:left="374" w:right="0" w:firstLine="0"/>
            </w:pPr>
            <w:r>
              <w:t xml:space="preserve">•   </w:t>
            </w:r>
            <w:r w:rsidR="00671AB8">
              <w:t>Increased Heart Rate</w:t>
            </w:r>
          </w:p>
        </w:tc>
      </w:tr>
      <w:tr w:rsidR="00167DF5" w14:paraId="30D29A23" w14:textId="77777777">
        <w:trPr>
          <w:trHeight w:val="289"/>
        </w:trPr>
        <w:tc>
          <w:tcPr>
            <w:tcW w:w="2434" w:type="dxa"/>
            <w:tcBorders>
              <w:top w:val="nil"/>
              <w:left w:val="nil"/>
              <w:bottom w:val="nil"/>
              <w:right w:val="nil"/>
            </w:tcBorders>
          </w:tcPr>
          <w:p w14:paraId="14303574" w14:textId="77777777" w:rsidR="00167DF5" w:rsidRDefault="00240252">
            <w:pPr>
              <w:tabs>
                <w:tab w:val="center" w:pos="1231"/>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Skin Rash or Itching </w:t>
            </w:r>
          </w:p>
        </w:tc>
        <w:tc>
          <w:tcPr>
            <w:tcW w:w="1872" w:type="dxa"/>
            <w:tcBorders>
              <w:top w:val="nil"/>
              <w:left w:val="nil"/>
              <w:bottom w:val="nil"/>
              <w:right w:val="nil"/>
            </w:tcBorders>
          </w:tcPr>
          <w:p w14:paraId="187F5F63" w14:textId="77777777" w:rsidR="00167DF5" w:rsidRDefault="00240252">
            <w:pPr>
              <w:spacing w:after="0" w:line="259" w:lineRule="auto"/>
              <w:ind w:left="86" w:right="0" w:firstLine="0"/>
            </w:pPr>
            <w:r>
              <w:t xml:space="preserve">•   Lactic acidosis </w:t>
            </w:r>
          </w:p>
        </w:tc>
        <w:tc>
          <w:tcPr>
            <w:tcW w:w="2914" w:type="dxa"/>
            <w:tcBorders>
              <w:top w:val="nil"/>
              <w:left w:val="nil"/>
              <w:bottom w:val="nil"/>
              <w:right w:val="nil"/>
            </w:tcBorders>
          </w:tcPr>
          <w:p w14:paraId="697B0DF0" w14:textId="77777777" w:rsidR="00167DF5" w:rsidRDefault="00240252">
            <w:pPr>
              <w:spacing w:after="0" w:line="259" w:lineRule="auto"/>
              <w:ind w:left="0" w:right="50" w:firstLine="0"/>
              <w:jc w:val="right"/>
            </w:pPr>
            <w:r>
              <w:t xml:space="preserve">•   Insomnia or Restlessness </w:t>
            </w:r>
          </w:p>
        </w:tc>
      </w:tr>
      <w:tr w:rsidR="00671AB8" w14:paraId="03FD4B15" w14:textId="77777777">
        <w:trPr>
          <w:trHeight w:val="289"/>
        </w:trPr>
        <w:tc>
          <w:tcPr>
            <w:tcW w:w="2434" w:type="dxa"/>
            <w:tcBorders>
              <w:top w:val="nil"/>
              <w:left w:val="nil"/>
              <w:bottom w:val="nil"/>
              <w:right w:val="nil"/>
            </w:tcBorders>
          </w:tcPr>
          <w:p w14:paraId="0226D003" w14:textId="77777777" w:rsidR="00671AB8" w:rsidRDefault="00671AB8">
            <w:pPr>
              <w:tabs>
                <w:tab w:val="center" w:pos="1231"/>
              </w:tabs>
              <w:spacing w:after="0" w:line="259" w:lineRule="auto"/>
              <w:ind w:left="0" w:right="0" w:firstLine="0"/>
              <w:rPr>
                <w:rFonts w:ascii="Segoe UI Symbol" w:eastAsia="Segoe UI Symbol" w:hAnsi="Segoe UI Symbol" w:cs="Segoe UI Symbol"/>
              </w:rPr>
            </w:pPr>
          </w:p>
        </w:tc>
        <w:tc>
          <w:tcPr>
            <w:tcW w:w="1872" w:type="dxa"/>
            <w:tcBorders>
              <w:top w:val="nil"/>
              <w:left w:val="nil"/>
              <w:bottom w:val="nil"/>
              <w:right w:val="nil"/>
            </w:tcBorders>
          </w:tcPr>
          <w:p w14:paraId="2606AE1A" w14:textId="77777777" w:rsidR="00671AB8" w:rsidRDefault="00671AB8">
            <w:pPr>
              <w:spacing w:after="0" w:line="259" w:lineRule="auto"/>
              <w:ind w:left="86" w:right="0" w:firstLine="0"/>
            </w:pPr>
          </w:p>
        </w:tc>
        <w:tc>
          <w:tcPr>
            <w:tcW w:w="2914" w:type="dxa"/>
            <w:tcBorders>
              <w:top w:val="nil"/>
              <w:left w:val="nil"/>
              <w:bottom w:val="nil"/>
              <w:right w:val="nil"/>
            </w:tcBorders>
          </w:tcPr>
          <w:p w14:paraId="6951D8F6" w14:textId="77777777" w:rsidR="00671AB8" w:rsidRDefault="00671AB8">
            <w:pPr>
              <w:spacing w:after="0" w:line="259" w:lineRule="auto"/>
              <w:ind w:left="0" w:right="50" w:firstLine="0"/>
              <w:jc w:val="right"/>
            </w:pPr>
          </w:p>
        </w:tc>
      </w:tr>
    </w:tbl>
    <w:p w14:paraId="1A70046A" w14:textId="77777777" w:rsidR="00167DF5" w:rsidRDefault="00240252">
      <w:pPr>
        <w:spacing w:after="55"/>
        <w:ind w:left="-5" w:right="0"/>
      </w:pPr>
      <w:r>
        <w:t xml:space="preserve">Less common side effects include: </w:t>
      </w:r>
    </w:p>
    <w:p w14:paraId="566605DD" w14:textId="159E831A" w:rsidR="00167DF5" w:rsidRDefault="00240252">
      <w:pPr>
        <w:numPr>
          <w:ilvl w:val="0"/>
          <w:numId w:val="2"/>
        </w:numPr>
        <w:ind w:right="0" w:hanging="360"/>
      </w:pPr>
      <w:r>
        <w:t xml:space="preserve">Convulsions (Seizures) </w:t>
      </w:r>
      <w:r w:rsidR="00671AB8">
        <w:t xml:space="preserve">  </w:t>
      </w:r>
      <w:r>
        <w:t xml:space="preserve">•   Erectile Dysfunction </w:t>
      </w:r>
      <w:r w:rsidR="00671AB8">
        <w:t xml:space="preserve">    </w:t>
      </w:r>
      <w:r>
        <w:t xml:space="preserve">•  Depression </w:t>
      </w:r>
    </w:p>
    <w:p w14:paraId="22FBC155" w14:textId="16163DC8" w:rsidR="00167DF5" w:rsidRDefault="00240252">
      <w:pPr>
        <w:numPr>
          <w:ilvl w:val="0"/>
          <w:numId w:val="2"/>
        </w:numPr>
        <w:ind w:right="0" w:hanging="360"/>
      </w:pPr>
      <w:r>
        <w:t xml:space="preserve">Panic attacks </w:t>
      </w:r>
      <w:r>
        <w:tab/>
        <w:t xml:space="preserve"> </w:t>
      </w:r>
      <w:r>
        <w:tab/>
        <w:t xml:space="preserve">•   Fever </w:t>
      </w:r>
      <w:r>
        <w:tab/>
        <w:t xml:space="preserve"> </w:t>
      </w:r>
      <w:r>
        <w:tab/>
      </w:r>
      <w:r w:rsidR="00671AB8">
        <w:t xml:space="preserve">  </w:t>
      </w:r>
      <w:r>
        <w:t xml:space="preserve">•   Hallucinations </w:t>
      </w:r>
    </w:p>
    <w:p w14:paraId="2F34AFC0" w14:textId="6E4CF14D" w:rsidR="00167DF5" w:rsidRDefault="00240252">
      <w:pPr>
        <w:numPr>
          <w:ilvl w:val="0"/>
          <w:numId w:val="2"/>
        </w:numPr>
        <w:spacing w:after="0"/>
        <w:ind w:right="0" w:hanging="360"/>
      </w:pPr>
      <w:r>
        <w:t xml:space="preserve">Tremors or shaking </w:t>
      </w:r>
      <w:r>
        <w:tab/>
        <w:t xml:space="preserve">•   Fainting </w:t>
      </w:r>
      <w:r>
        <w:tab/>
        <w:t xml:space="preserve"> </w:t>
      </w:r>
      <w:r>
        <w:tab/>
      </w:r>
      <w:r w:rsidR="00671AB8">
        <w:t xml:space="preserve">  </w:t>
      </w:r>
      <w:r>
        <w:t xml:space="preserve">•   Overactive reflexes </w:t>
      </w:r>
    </w:p>
    <w:p w14:paraId="1347125F" w14:textId="77777777" w:rsidR="00167DF5" w:rsidRDefault="00240252">
      <w:pPr>
        <w:spacing w:after="0" w:line="259" w:lineRule="auto"/>
        <w:ind w:left="0" w:right="0" w:firstLine="0"/>
      </w:pPr>
      <w:r>
        <w:t xml:space="preserve"> </w:t>
      </w:r>
    </w:p>
    <w:p w14:paraId="28989424" w14:textId="62F843F2" w:rsidR="00167DF5" w:rsidRPr="002A1EAD" w:rsidRDefault="00240252">
      <w:pPr>
        <w:tabs>
          <w:tab w:val="center" w:pos="9360"/>
        </w:tabs>
        <w:spacing w:after="210"/>
        <w:ind w:left="-15" w:right="0" w:firstLine="0"/>
        <w:rPr>
          <w:b/>
          <w:bCs/>
        </w:rPr>
      </w:pPr>
      <w:r w:rsidRPr="002A1EAD">
        <w:rPr>
          <w:b/>
          <w:bCs/>
        </w:rPr>
        <w:t xml:space="preserve">I understand Phentermine treatments may involve these risks and other unknown risks: </w:t>
      </w:r>
    </w:p>
    <w:p w14:paraId="0077E374" w14:textId="43E36891" w:rsidR="00167DF5" w:rsidRDefault="00240252">
      <w:pPr>
        <w:spacing w:after="203"/>
        <w:ind w:left="-5" w:right="0"/>
      </w:pPr>
      <w:r>
        <w:t xml:space="preserve">I understand that use of Phentermine is absolutely contraindicated during pregnancy and breastfeeding.  I understand that it is my responsibility to inform </w:t>
      </w:r>
      <w:r w:rsidR="002A1EAD">
        <w:t xml:space="preserve">the provider </w:t>
      </w:r>
      <w:r>
        <w:t>if I am pregnant, if I am trying to become pregnant</w:t>
      </w:r>
      <w:r w:rsidR="002A1EAD">
        <w:t>,</w:t>
      </w:r>
      <w:r>
        <w:t xml:space="preserve"> or if I become pregnant </w:t>
      </w:r>
      <w:proofErr w:type="gramStart"/>
      <w:r>
        <w:t>during the course of</w:t>
      </w:r>
      <w:proofErr w:type="gramEnd"/>
      <w:r>
        <w:t xml:space="preserve"> these treatments.   Initials:</w:t>
      </w:r>
      <w:r w:rsidR="002A1EAD">
        <w:t xml:space="preserve"> </w:t>
      </w:r>
      <w:r>
        <w:rPr>
          <w:u w:val="single" w:color="000000"/>
        </w:rPr>
        <w:t xml:space="preserve"> </w:t>
      </w:r>
      <w:r>
        <w:rPr>
          <w:u w:val="single" w:color="000000"/>
        </w:rPr>
        <w:tab/>
        <w:t xml:space="preserve"> </w:t>
      </w:r>
      <w:r>
        <w:rPr>
          <w:u w:val="single" w:color="000000"/>
        </w:rPr>
        <w:tab/>
      </w:r>
      <w:r>
        <w:t xml:space="preserve"> </w:t>
      </w:r>
    </w:p>
    <w:p w14:paraId="125D795D" w14:textId="2BCA6EE7" w:rsidR="00167DF5" w:rsidRDefault="00240252" w:rsidP="002A1EAD">
      <w:pPr>
        <w:spacing w:after="203"/>
        <w:ind w:left="-5" w:right="0"/>
      </w:pPr>
      <w:r>
        <w:t xml:space="preserve">I agree to immediately report any problems that might occur to my medical provider during the treatment program. I further understand that not complying with the dosage recommendations and dietary restrictions could increase risks and alter my results from the program. If I do not follow these recommendations and restrictions, I agree to release the doctor and facility from any liability arising </w:t>
      </w:r>
      <w:proofErr w:type="gramStart"/>
      <w:r>
        <w:t>as a result of</w:t>
      </w:r>
      <w:proofErr w:type="gramEnd"/>
      <w:r>
        <w:t xml:space="preserve"> this.   Initials:</w:t>
      </w:r>
      <w:r w:rsidR="002A1EAD">
        <w:t xml:space="preserve"> : </w:t>
      </w:r>
      <w:r w:rsidR="002A1EAD">
        <w:rPr>
          <w:u w:val="single" w:color="000000"/>
        </w:rPr>
        <w:t xml:space="preserve"> </w:t>
      </w:r>
      <w:r w:rsidR="002A1EAD">
        <w:rPr>
          <w:u w:val="single" w:color="000000"/>
        </w:rPr>
        <w:tab/>
      </w:r>
      <w:r w:rsidR="001F1F22">
        <w:rPr>
          <w:u w:val="single" w:color="000000"/>
        </w:rPr>
        <w:t>___</w:t>
      </w:r>
    </w:p>
    <w:p w14:paraId="27059C4F" w14:textId="64D8D93F" w:rsidR="00167DF5" w:rsidRDefault="00240252" w:rsidP="002A1EAD">
      <w:pPr>
        <w:spacing w:after="203"/>
        <w:ind w:left="-5" w:right="0"/>
      </w:pPr>
      <w:r>
        <w:t xml:space="preserve">I understand that I may quit the program at any time. While adverse side effects or complications are not expected, </w:t>
      </w:r>
      <w:proofErr w:type="gramStart"/>
      <w:r>
        <w:t>in the event that</w:t>
      </w:r>
      <w:proofErr w:type="gramEnd"/>
      <w:r>
        <w:t xml:space="preserve"> an illness does occur,</w:t>
      </w:r>
      <w:r w:rsidR="002A1EAD">
        <w:t xml:space="preserve"> </w:t>
      </w:r>
      <w:r>
        <w:t xml:space="preserve">I understand that I need to contact </w:t>
      </w:r>
      <w:r w:rsidR="002A1EAD">
        <w:t>the office</w:t>
      </w:r>
      <w:r>
        <w:t xml:space="preserve">             immediately</w:t>
      </w:r>
      <w:r w:rsidR="002A1EAD">
        <w:t xml:space="preserve"> and report to provider</w:t>
      </w:r>
      <w:r>
        <w:t xml:space="preserve">.  If I experience </w:t>
      </w:r>
      <w:proofErr w:type="gramStart"/>
      <w:r>
        <w:t>an emergency situation</w:t>
      </w:r>
      <w:proofErr w:type="gramEnd"/>
      <w:r>
        <w:t>, I understand that I need to go to an emergency facility.   Initials</w:t>
      </w:r>
      <w:r w:rsidR="002A1EAD">
        <w:t xml:space="preserve">: </w:t>
      </w:r>
      <w:r w:rsidR="002A1EAD">
        <w:rPr>
          <w:u w:val="single" w:color="000000"/>
        </w:rPr>
        <w:t xml:space="preserve"> </w:t>
      </w:r>
      <w:r w:rsidR="002A1EAD">
        <w:rPr>
          <w:u w:val="single" w:color="000000"/>
        </w:rPr>
        <w:tab/>
        <w:t xml:space="preserve"> </w:t>
      </w:r>
      <w:r w:rsidR="002A1EAD">
        <w:rPr>
          <w:u w:val="single" w:color="000000"/>
        </w:rPr>
        <w:tab/>
      </w:r>
      <w:r w:rsidR="002A1EAD">
        <w:t xml:space="preserve"> </w:t>
      </w:r>
      <w:r>
        <w:t xml:space="preserve"> </w:t>
      </w:r>
    </w:p>
    <w:p w14:paraId="1D4A5888" w14:textId="3AA56E8B" w:rsidR="00167DF5" w:rsidRDefault="00240252">
      <w:pPr>
        <w:spacing w:after="204"/>
        <w:ind w:left="-5" w:right="0"/>
      </w:pPr>
      <w:r>
        <w:t>I understand that if there are any changes in my medical history</w:t>
      </w:r>
      <w:r w:rsidR="001F1F22">
        <w:t>, including elevated blood pressure</w:t>
      </w:r>
      <w:r w:rsidR="00997410">
        <w:t xml:space="preserve"> greater or equal to </w:t>
      </w:r>
      <w:r w:rsidR="001F1F22">
        <w:t>140/90, I will not be considered a candidate for Phentermine. I also understand if</w:t>
      </w:r>
      <w:r>
        <w:t xml:space="preserve"> there are any changes in my medications or any other changes relevant to this procedure, I will advise </w:t>
      </w:r>
      <w:r w:rsidR="002A1EAD">
        <w:t xml:space="preserve">the provider </w:t>
      </w:r>
      <w:r>
        <w:t xml:space="preserve">at that time.  </w:t>
      </w:r>
      <w:r w:rsidR="001F1F22">
        <w:t>Initials: _________</w:t>
      </w:r>
    </w:p>
    <w:p w14:paraId="58E6EF2F" w14:textId="57F4659D" w:rsidR="00167DF5" w:rsidRDefault="00240252">
      <w:pPr>
        <w:spacing w:after="221"/>
        <w:ind w:left="-5" w:right="0"/>
      </w:pPr>
      <w:r>
        <w:t xml:space="preserve">I have read and fully understand the above terms.  All my questions have been addressed to my satisfaction.  I agree to release the doctor and the facility from any liability associated with this procedure.  In the event a dispute arises over the outcome of the procedure, I consent solely to arbitration as a legal means of settlement.    </w:t>
      </w:r>
    </w:p>
    <w:p w14:paraId="2E72C853" w14:textId="77777777" w:rsidR="00167DF5" w:rsidRDefault="00240252">
      <w:pPr>
        <w:tabs>
          <w:tab w:val="center" w:pos="2880"/>
          <w:tab w:val="center" w:pos="3600"/>
          <w:tab w:val="center" w:pos="4320"/>
          <w:tab w:val="center" w:pos="5040"/>
          <w:tab w:val="center" w:pos="5760"/>
          <w:tab w:val="center" w:pos="6480"/>
          <w:tab w:val="center" w:pos="7200"/>
          <w:tab w:val="center" w:pos="7920"/>
          <w:tab w:val="center" w:pos="8640"/>
        </w:tabs>
        <w:spacing w:after="224"/>
        <w:ind w:left="-15" w:right="0" w:firstLine="0"/>
      </w:pPr>
      <w:r>
        <w:t>Patient’s Name Printed: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47BE15C" w14:textId="77777777" w:rsidR="00167DF5" w:rsidRDefault="00240252">
      <w:pPr>
        <w:tabs>
          <w:tab w:val="center" w:pos="2880"/>
          <w:tab w:val="center" w:pos="3600"/>
          <w:tab w:val="center" w:pos="4320"/>
          <w:tab w:val="center" w:pos="5040"/>
          <w:tab w:val="center" w:pos="5760"/>
          <w:tab w:val="center" w:pos="6722"/>
          <w:tab w:val="center" w:pos="7200"/>
          <w:tab w:val="center" w:pos="7920"/>
          <w:tab w:val="center" w:pos="8640"/>
        </w:tabs>
        <w:spacing w:after="224"/>
        <w:ind w:left="-15" w:right="0" w:firstLine="0"/>
      </w:pPr>
      <w:r>
        <w:t>Patient’s Name Signed: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1F814BA8" w14:textId="77777777" w:rsidR="00167DF5" w:rsidRDefault="00240252">
      <w:pPr>
        <w:tabs>
          <w:tab w:val="center" w:pos="2880"/>
          <w:tab w:val="center" w:pos="3600"/>
          <w:tab w:val="center" w:pos="4320"/>
          <w:tab w:val="center" w:pos="5040"/>
          <w:tab w:val="center" w:pos="5760"/>
          <w:tab w:val="center" w:pos="6480"/>
          <w:tab w:val="center" w:pos="7200"/>
          <w:tab w:val="center" w:pos="7920"/>
          <w:tab w:val="center" w:pos="8640"/>
        </w:tabs>
        <w:spacing w:after="224"/>
        <w:ind w:left="-15" w:right="0" w:firstLine="0"/>
      </w:pPr>
      <w:r>
        <w:t>Provider’s Name Printed: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E403F94" w14:textId="77777777" w:rsidR="00167DF5" w:rsidRDefault="00240252">
      <w:pPr>
        <w:tabs>
          <w:tab w:val="center" w:pos="2880"/>
          <w:tab w:val="center" w:pos="3600"/>
          <w:tab w:val="center" w:pos="4320"/>
          <w:tab w:val="center" w:pos="5040"/>
          <w:tab w:val="center" w:pos="5760"/>
          <w:tab w:val="center" w:pos="6722"/>
          <w:tab w:val="center" w:pos="7200"/>
          <w:tab w:val="center" w:pos="7920"/>
          <w:tab w:val="center" w:pos="8640"/>
        </w:tabs>
        <w:ind w:left="-15" w:right="0" w:firstLine="0"/>
      </w:pPr>
      <w:r>
        <w:t>Provider’s Name Signed: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sectPr w:rsidR="00167DF5">
      <w:pgSz w:w="12240" w:h="15840"/>
      <w:pgMar w:top="1055" w:right="1471" w:bottom="11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E8A"/>
    <w:multiLevelType w:val="hybridMultilevel"/>
    <w:tmpl w:val="4CB054A4"/>
    <w:lvl w:ilvl="0" w:tplc="A28E92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EC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1847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E33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CEA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2C6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28E7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695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681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A1E7E"/>
    <w:multiLevelType w:val="hybridMultilevel"/>
    <w:tmpl w:val="741A99F8"/>
    <w:lvl w:ilvl="0" w:tplc="2CC25364">
      <w:start w:val="1"/>
      <w:numFmt w:val="decimal"/>
      <w:lvlText w:val="%1."/>
      <w:lvlJc w:val="left"/>
      <w:pPr>
        <w:ind w:left="350" w:hanging="360"/>
      </w:pPr>
      <w:rPr>
        <w:rFonts w:hint="default"/>
        <w:b w:val="0"/>
        <w:bCs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5292036F"/>
    <w:multiLevelType w:val="hybridMultilevel"/>
    <w:tmpl w:val="0F0C819C"/>
    <w:lvl w:ilvl="0" w:tplc="B4941CD0">
      <w:start w:val="1"/>
      <w:numFmt w:val="decimal"/>
      <w:lvlText w:val="%1."/>
      <w:lvlJc w:val="left"/>
      <w:pPr>
        <w:ind w:left="1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8C9EC">
      <w:start w:val="1"/>
      <w:numFmt w:val="bullet"/>
      <w:lvlText w:val="o"/>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A77E8">
      <w:start w:val="1"/>
      <w:numFmt w:val="bullet"/>
      <w:lvlText w:val="▪"/>
      <w:lvlJc w:val="left"/>
      <w:pPr>
        <w:ind w:left="3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E0A4E">
      <w:start w:val="1"/>
      <w:numFmt w:val="bullet"/>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61894">
      <w:start w:val="1"/>
      <w:numFmt w:val="bullet"/>
      <w:lvlText w:val="o"/>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88C542">
      <w:start w:val="1"/>
      <w:numFmt w:val="bullet"/>
      <w:lvlText w:val="▪"/>
      <w:lvlJc w:val="left"/>
      <w:pPr>
        <w:ind w:left="5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AC54A">
      <w:start w:val="1"/>
      <w:numFmt w:val="bullet"/>
      <w:lvlText w:val="•"/>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A83A8">
      <w:start w:val="1"/>
      <w:numFmt w:val="bullet"/>
      <w:lvlText w:val="o"/>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E41B02">
      <w:start w:val="1"/>
      <w:numFmt w:val="bullet"/>
      <w:lvlText w:val="▪"/>
      <w:lvlJc w:val="left"/>
      <w:pPr>
        <w:ind w:left="7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F5"/>
    <w:rsid w:val="00167DF5"/>
    <w:rsid w:val="001F1F22"/>
    <w:rsid w:val="00240252"/>
    <w:rsid w:val="002A1EAD"/>
    <w:rsid w:val="00671AB8"/>
    <w:rsid w:val="00997410"/>
    <w:rsid w:val="00AA4332"/>
    <w:rsid w:val="00E2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FE0D"/>
  <w15:docId w15:val="{31B495CA-6A44-4224-BA09-CEA72F0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70" w:lineRule="auto"/>
      <w:ind w:left="10" w:right="-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consent_phentermine.doc</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consent_phentermine.doc</dc:title>
  <dc:subject/>
  <dc:creator>virginia</dc:creator>
  <cp:keywords/>
  <cp:lastModifiedBy>Nikki Smart</cp:lastModifiedBy>
  <cp:revision>2</cp:revision>
  <cp:lastPrinted>2020-12-14T20:30:00Z</cp:lastPrinted>
  <dcterms:created xsi:type="dcterms:W3CDTF">2022-02-22T17:58:00Z</dcterms:created>
  <dcterms:modified xsi:type="dcterms:W3CDTF">2022-02-22T17:58:00Z</dcterms:modified>
</cp:coreProperties>
</file>